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D7" w:rsidRPr="00BC274E" w:rsidRDefault="00DD5BD7" w:rsidP="00DD5BD7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C274E">
        <w:rPr>
          <w:b/>
          <w:color w:val="538135" w:themeColor="accent6" w:themeShade="BF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Памятка потребителю</w:t>
      </w:r>
    </w:p>
    <w:p w:rsidR="00BC274E" w:rsidRPr="00BC274E" w:rsidRDefault="00BC274E" w:rsidP="00BC274E">
      <w:pPr>
        <w:ind w:hanging="284"/>
        <w:jc w:val="center"/>
        <w:rPr>
          <w:b/>
          <w:color w:val="385623" w:themeColor="accent6" w:themeShade="80"/>
          <w:sz w:val="44"/>
          <w:szCs w:val="44"/>
        </w:rPr>
      </w:pPr>
      <w:r w:rsidRPr="00BC274E">
        <w:rPr>
          <w:b/>
          <w:color w:val="385623" w:themeColor="accent6" w:themeShade="80"/>
          <w:sz w:val="44"/>
          <w:szCs w:val="44"/>
        </w:rPr>
        <w:t xml:space="preserve">    Советы родителям, отправляющим детей на отдых в составе организованной группы </w:t>
      </w:r>
    </w:p>
    <w:p w:rsidR="00DD5BD7" w:rsidRDefault="00DD5BD7" w:rsidP="00DD5BD7">
      <w:pPr>
        <w:ind w:left="142" w:right="112" w:firstLine="426"/>
        <w:jc w:val="both"/>
        <w:rPr>
          <w:sz w:val="22"/>
          <w:szCs w:val="22"/>
        </w:rPr>
      </w:pPr>
    </w:p>
    <w:p w:rsidR="00DD5BD7" w:rsidRDefault="00BC274E" w:rsidP="00DD5BD7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AE735" wp14:editId="7804A12F">
                <wp:simplePos x="0" y="0"/>
                <wp:positionH relativeFrom="column">
                  <wp:posOffset>-259160</wp:posOffset>
                </wp:positionH>
                <wp:positionV relativeFrom="paragraph">
                  <wp:posOffset>195845</wp:posOffset>
                </wp:positionV>
                <wp:extent cx="6192000" cy="1324800"/>
                <wp:effectExtent l="19050" t="19050" r="1841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1324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1D704" id="Скругленный прямоугольник 3" o:spid="_x0000_s1026" style="position:absolute;margin-left:-20.4pt;margin-top:15.4pt;width:487.55pt;height:10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" filled="f" strokecolor="#843c0c" strokeweight="2.25pt">
                <v:stroke joinstyle="miter"/>
              </v:roundrect>
            </w:pict>
          </mc:Fallback>
        </mc:AlternateContent>
      </w:r>
    </w:p>
    <w:p w:rsidR="00DD5BD7" w:rsidRDefault="00BC274E" w:rsidP="00DD5BD7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A88C78" wp14:editId="3121D64C">
            <wp:simplePos x="0" y="0"/>
            <wp:positionH relativeFrom="column">
              <wp:posOffset>4793095</wp:posOffset>
            </wp:positionH>
            <wp:positionV relativeFrom="paragraph">
              <wp:posOffset>141655</wp:posOffset>
            </wp:positionV>
            <wp:extent cx="1066800" cy="1066800"/>
            <wp:effectExtent l="0" t="0" r="0" b="0"/>
            <wp:wrapTight wrapText="bothSides">
              <wp:wrapPolygon edited="0">
                <wp:start x="4243" y="0"/>
                <wp:lineTo x="5014" y="6557"/>
                <wp:lineTo x="3086" y="10800"/>
                <wp:lineTo x="1543" y="13114"/>
                <wp:lineTo x="0" y="15814"/>
                <wp:lineTo x="0" y="18900"/>
                <wp:lineTo x="1929" y="21214"/>
                <wp:lineTo x="2700" y="21214"/>
                <wp:lineTo x="4243" y="21214"/>
                <wp:lineTo x="15429" y="21214"/>
                <wp:lineTo x="19671" y="20443"/>
                <wp:lineTo x="20057" y="16200"/>
                <wp:lineTo x="17357" y="12729"/>
                <wp:lineTo x="21214" y="8100"/>
                <wp:lineTo x="21214" y="5400"/>
                <wp:lineTo x="10800" y="771"/>
                <wp:lineTo x="6943" y="0"/>
                <wp:lineTo x="4243" y="0"/>
              </wp:wrapPolygon>
            </wp:wrapTight>
            <wp:docPr id="2" name="Рисунок 2" descr="C:\Users\gorbunova_ss\AppData\Local\Microsoft\Windows\Temporary Internet Files\Content.IE5\5LYP78DE\clip_image0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bunova_ss\AppData\Local\Microsoft\Windows\Temporary Internet Files\Content.IE5\5LYP78DE\clip_image01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BD7" w:rsidRPr="00BC274E" w:rsidRDefault="00DD5BD7" w:rsidP="00DD5BD7">
      <w:pPr>
        <w:ind w:left="142" w:right="112" w:firstLine="426"/>
        <w:jc w:val="both"/>
      </w:pPr>
      <w:r w:rsidRPr="00BC274E">
        <w:t xml:space="preserve"> Каждый ребенок имеет право на отдых и оздоровление, которые направлены на то, чтобы укрепить здоровье ребенка, повысить его иммунитет, сопротивляемость организма к заболеваниям.</w:t>
      </w:r>
    </w:p>
    <w:p w:rsidR="00DD5BD7" w:rsidRPr="00BC274E" w:rsidRDefault="00DD5BD7" w:rsidP="00DD5BD7">
      <w:pPr>
        <w:ind w:left="142" w:right="112" w:firstLine="426"/>
        <w:jc w:val="both"/>
      </w:pPr>
      <w:r w:rsidRPr="00BC274E">
        <w:t>Спрос на организацию детского отдыха   носит   сезонный   характер и   зависит от   школьных   каникул: 1 неделя – осенью и весной, 2 недели – зимой и 3 месяца – летом.</w:t>
      </w:r>
    </w:p>
    <w:p w:rsidR="00DD5BD7" w:rsidRPr="00BC274E" w:rsidRDefault="00DD5BD7" w:rsidP="00DD5BD7">
      <w:pPr>
        <w:ind w:firstLine="426"/>
        <w:jc w:val="both"/>
      </w:pPr>
      <w:r w:rsidRPr="00BC274E">
        <w:rPr>
          <w:b/>
        </w:rPr>
        <w:t xml:space="preserve">       </w:t>
      </w:r>
    </w:p>
    <w:p w:rsidR="00BC274E" w:rsidRDefault="00BC274E" w:rsidP="00DD5BD7">
      <w:pPr>
        <w:ind w:firstLine="426"/>
        <w:jc w:val="center"/>
        <w:rPr>
          <w:b/>
        </w:rPr>
      </w:pPr>
    </w:p>
    <w:p w:rsidR="00BC274E" w:rsidRPr="00BC274E" w:rsidRDefault="00BC274E" w:rsidP="00DD5BD7">
      <w:pPr>
        <w:ind w:firstLine="426"/>
        <w:jc w:val="center"/>
        <w:rPr>
          <w:b/>
        </w:rPr>
      </w:pPr>
    </w:p>
    <w:p w:rsidR="00DD5BD7" w:rsidRPr="00BC274E" w:rsidRDefault="00DD5BD7" w:rsidP="00DD5BD7">
      <w:pPr>
        <w:ind w:firstLine="426"/>
        <w:jc w:val="center"/>
        <w:rPr>
          <w:b/>
        </w:rPr>
      </w:pPr>
      <w:r w:rsidRPr="00BC274E">
        <w:rPr>
          <w:b/>
        </w:rPr>
        <w:t>Формы организации отдыха детей и их оздоровления:</w:t>
      </w:r>
    </w:p>
    <w:p w:rsidR="00DD5BD7" w:rsidRPr="00BC274E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 xml:space="preserve">детские оздоровительные лагеря (загородные оздоровительные лагеря, лагеря дневного пребывания и другие); </w:t>
      </w:r>
    </w:p>
    <w:p w:rsidR="00DD5BD7" w:rsidRPr="00BC274E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>специализированные (профильные) лагеря (спортивно–оздоровительные лагеря, оборонно-спортивные лагеря, туристические лагеря, эколого-биологические лагеря, технические лагеря, краеведческие и другие лагеря);</w:t>
      </w:r>
    </w:p>
    <w:p w:rsidR="00DD5BD7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>иные организации специализированных типов, основная деятельность которых направлена на реализацию услуг по обеспечению отдыха детей и их оздоровления</w:t>
      </w: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7015D" wp14:editId="456C523C">
                <wp:simplePos x="0" y="0"/>
                <wp:positionH relativeFrom="column">
                  <wp:posOffset>14265</wp:posOffset>
                </wp:positionH>
                <wp:positionV relativeFrom="paragraph">
                  <wp:posOffset>67915</wp:posOffset>
                </wp:positionV>
                <wp:extent cx="5847600" cy="410400"/>
                <wp:effectExtent l="38100" t="19050" r="39370" b="2794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600" cy="4104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8024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.1pt;margin-top:5.35pt;width:460.45pt;height:3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" adj="21163" fillcolor="#fff2cc" strokecolor="#7f6000" strokeweight="3pt"/>
            </w:pict>
          </mc:Fallback>
        </mc:AlternateContent>
      </w:r>
      <w:r w:rsidRPr="00BC274E">
        <w:t xml:space="preserve"> </w:t>
      </w:r>
    </w:p>
    <w:p w:rsidR="00DD5BD7" w:rsidRPr="00BC274E" w:rsidRDefault="00DD5BD7" w:rsidP="00DD5BD7">
      <w:pPr>
        <w:ind w:right="254" w:firstLine="284"/>
        <w:jc w:val="center"/>
      </w:pPr>
      <w:r w:rsidRPr="00BC274E">
        <w:rPr>
          <w:b/>
        </w:rPr>
        <w:t>На что обратить внимание в случае перевозки организованных групп детей?</w:t>
      </w:r>
    </w:p>
    <w:p w:rsidR="00DD5BD7" w:rsidRPr="00BC274E" w:rsidRDefault="00DD5BD7" w:rsidP="00DD5BD7">
      <w:pPr>
        <w:jc w:val="both"/>
        <w:rPr>
          <w:b/>
        </w:rPr>
      </w:pPr>
    </w:p>
    <w:p w:rsidR="00BC274E" w:rsidRDefault="00BC274E" w:rsidP="00BC274E">
      <w:pPr>
        <w:ind w:firstLine="426"/>
        <w:jc w:val="center"/>
        <w:rPr>
          <w:b/>
        </w:rPr>
      </w:pPr>
    </w:p>
    <w:p w:rsidR="00DD5BD7" w:rsidRPr="00BC274E" w:rsidRDefault="00DD5BD7" w:rsidP="00BC274E">
      <w:pPr>
        <w:jc w:val="center"/>
      </w:pPr>
      <w:r w:rsidRPr="00BC274E">
        <w:rPr>
          <w:b/>
        </w:rPr>
        <w:t>Перевозка автомобильным транспортом:</w:t>
      </w:r>
    </w:p>
    <w:p w:rsidR="00DD5BD7" w:rsidRDefault="00DD5BD7" w:rsidP="00BC274E">
      <w:pPr>
        <w:jc w:val="center"/>
        <w:rPr>
          <w:i/>
        </w:rPr>
      </w:pPr>
      <w:r w:rsidRPr="00BC274E">
        <w:t>(</w:t>
      </w:r>
      <w:r w:rsidRPr="00BC274E">
        <w:rPr>
          <w:i/>
        </w:rPr>
        <w:t>Правила организованной перевозки группы детей автобусами, утв. Постановлением Правительства РФ от 23.09.2020 N 1527)</w:t>
      </w:r>
    </w:p>
    <w:p w:rsidR="00BC274E" w:rsidRPr="00BC274E" w:rsidRDefault="00BC274E" w:rsidP="00BC274E">
      <w:pPr>
        <w:jc w:val="center"/>
      </w:pP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К перевозкам групп детей допускаются </w:t>
      </w:r>
      <w:r w:rsidR="00BC274E" w:rsidRPr="00BC274E">
        <w:t>водители, имеющие</w:t>
      </w:r>
      <w:r w:rsidRPr="00BC274E">
        <w:t xml:space="preserve"> стаж работы в качестве водителя транспортного средства категории "D" не менее одного года из последних 2 лет; прошедшие </w:t>
      </w:r>
      <w:proofErr w:type="spellStart"/>
      <w:r w:rsidRPr="00BC274E">
        <w:t>предрейсовый</w:t>
      </w:r>
      <w:proofErr w:type="spellEnd"/>
      <w:r w:rsidRPr="00BC274E">
        <w:t xml:space="preserve"> инструктаж; не </w:t>
      </w:r>
      <w:proofErr w:type="spellStart"/>
      <w:r w:rsidR="00BC274E">
        <w:t>привлекавшие</w:t>
      </w:r>
      <w:r w:rsidR="00BC274E" w:rsidRPr="00BC274E">
        <w:t>ся</w:t>
      </w:r>
      <w:proofErr w:type="spellEnd"/>
      <w:r w:rsidRPr="00BC274E">
        <w:t xml:space="preserve"> в течение одного года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Обязательно наличие взрослого сопровождающего на весь период поездки на каждое транспортное средство. Если группа включает более 20 детей, минимальное количество сопровождающих лиц определяется из расчета их нахождения у каждой двери автобуса. 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>При нахождении в пути следования более трех часов организуется обеспечение детей наборами пищевых продуктов (сухими пайками) и бутилированной питьевой водой.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Перевозка детей при экскурсионных и туристических поездках осуществляется в светлое время суток. Движение автобуса в период с 23.00 до 7.00 часов, а также в условиях недостаточной видимости (туман, дождь, снегопад) не допускаются.  </w:t>
      </w:r>
    </w:p>
    <w:p w:rsidR="00DD5BD7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lastRenderedPageBreak/>
        <w:t>Экскурсионные автобусные поездки детей организуются по маршрутам продолжительностью до 12 часов с одним водителем и до 16 часов – с двумя водителями.</w:t>
      </w:r>
    </w:p>
    <w:p w:rsidR="00BC274E" w:rsidRDefault="00BC274E" w:rsidP="00BC274E">
      <w:pPr>
        <w:ind w:left="426"/>
        <w:jc w:val="both"/>
      </w:pP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9B8E9A" wp14:editId="55BA9CBC">
                <wp:simplePos x="0" y="0"/>
                <wp:positionH relativeFrom="column">
                  <wp:posOffset>748665</wp:posOffset>
                </wp:positionH>
                <wp:positionV relativeFrom="paragraph">
                  <wp:posOffset>78930</wp:posOffset>
                </wp:positionV>
                <wp:extent cx="4435200" cy="495300"/>
                <wp:effectExtent l="38100" t="19050" r="41910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200" cy="4953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CA61" id="Нашивка 6" o:spid="_x0000_s1026" type="#_x0000_t55" style="position:absolute;margin-left:58.95pt;margin-top:6.2pt;width:349.2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" adj="20904" fillcolor="#e2f0d9" strokecolor="#385723" strokeweight="3pt"/>
            </w:pict>
          </mc:Fallback>
        </mc:AlternateContent>
      </w:r>
    </w:p>
    <w:p w:rsidR="00DD5BD7" w:rsidRPr="00BC274E" w:rsidRDefault="00DD5BD7" w:rsidP="00DD5BD7">
      <w:pPr>
        <w:jc w:val="center"/>
        <w:rPr>
          <w:b/>
        </w:rPr>
      </w:pPr>
      <w:r w:rsidRPr="00BC274E">
        <w:rPr>
          <w:b/>
        </w:rPr>
        <w:t>Перевозка железнодорожным транспортом:</w:t>
      </w:r>
    </w:p>
    <w:p w:rsidR="00DD5BD7" w:rsidRPr="00BC274E" w:rsidRDefault="00DD5BD7" w:rsidP="00DD5BD7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DD5BD7" w:rsidRDefault="00DD5BD7" w:rsidP="00DD5BD7">
      <w:pPr>
        <w:ind w:firstLine="426"/>
        <w:jc w:val="both"/>
        <w:rPr>
          <w:i/>
        </w:rPr>
      </w:pPr>
    </w:p>
    <w:p w:rsidR="00BC274E" w:rsidRPr="00BC274E" w:rsidRDefault="00BC274E" w:rsidP="00DD5BD7">
      <w:pPr>
        <w:ind w:firstLine="426"/>
        <w:jc w:val="both"/>
        <w:rPr>
          <w:i/>
        </w:rPr>
      </w:pP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Должно быть сопровождение организованных групп детей взрослыми из расчета 1 сопровождающий на количество детей до 12 человек;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организуется питание организованных групп детей с интервалами не более 4 часов;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при нахождении в пути следования более 12 часов группы детей в количестве свыше 30 человек организатор поездки обязан обеспечить сопровождение группы детей медицинским работником;</w:t>
      </w:r>
    </w:p>
    <w:p w:rsidR="00DD5BD7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 xml:space="preserve">при нахождении в пути свыше 1 дня организуется горячее питание. </w:t>
      </w:r>
    </w:p>
    <w:p w:rsidR="00BC274E" w:rsidRDefault="00BC274E" w:rsidP="00BC274E">
      <w:pPr>
        <w:ind w:left="426"/>
        <w:jc w:val="both"/>
      </w:pP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1BBCA0" wp14:editId="0A202849">
                <wp:simplePos x="0" y="0"/>
                <wp:positionH relativeFrom="column">
                  <wp:posOffset>165465</wp:posOffset>
                </wp:positionH>
                <wp:positionV relativeFrom="paragraph">
                  <wp:posOffset>63631</wp:posOffset>
                </wp:positionV>
                <wp:extent cx="5479200" cy="525600"/>
                <wp:effectExtent l="38100" t="19050" r="45720" b="2730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200" cy="5256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5BD7" w:rsidRDefault="00DD5BD7" w:rsidP="00DD5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BCA0" id="Нашивка 7" o:spid="_x0000_s1026" type="#_x0000_t55" style="position:absolute;left:0;text-align:left;margin-left:13.05pt;margin-top:5pt;width:431.4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" adj="21002" fillcolor="#fbe5d6" strokecolor="#843c0c" strokeweight="3pt">
                <v:textbox>
                  <w:txbxContent>
                    <w:p w:rsidR="00DD5BD7" w:rsidRDefault="00DD5BD7" w:rsidP="00DD5B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5BD7" w:rsidRPr="00BC274E" w:rsidRDefault="00DD5BD7" w:rsidP="00DD5BD7">
      <w:pPr>
        <w:jc w:val="center"/>
        <w:rPr>
          <w:b/>
        </w:rPr>
      </w:pPr>
      <w:r w:rsidRPr="00BC274E">
        <w:rPr>
          <w:b/>
        </w:rPr>
        <w:t>На что обратить внимание в детских оздоровительных лагерях?</w:t>
      </w:r>
    </w:p>
    <w:p w:rsidR="00DD5BD7" w:rsidRPr="00BC274E" w:rsidRDefault="00DD5BD7" w:rsidP="00DD5BD7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DD5BD7" w:rsidRDefault="00DD5BD7" w:rsidP="00DD5BD7">
      <w:pPr>
        <w:ind w:firstLine="426"/>
        <w:jc w:val="both"/>
        <w:rPr>
          <w:i/>
        </w:rPr>
      </w:pPr>
    </w:p>
    <w:p w:rsidR="00BC274E" w:rsidRPr="00BC274E" w:rsidRDefault="00BC274E" w:rsidP="00DD5BD7">
      <w:pPr>
        <w:ind w:firstLine="426"/>
        <w:jc w:val="both"/>
        <w:rPr>
          <w:i/>
        </w:rPr>
      </w:pPr>
    </w:p>
    <w:p w:rsidR="00DD5BD7" w:rsidRPr="00BC274E" w:rsidRDefault="00DD5BD7" w:rsidP="00DD5BD7">
      <w:pPr>
        <w:ind w:firstLine="426"/>
        <w:jc w:val="both"/>
      </w:pPr>
      <w:r w:rsidRPr="00BC274E">
        <w:t>Продолжительность оздоровительной смены составляет не менее 21 календарного дня. Для организации отдыха и досуга детей возможна организация смен менее 20 календарных дней. Продолжительность смен в осенние, зимние и весенние каникулы должна быть не менее 7 календарных дней.</w:t>
      </w:r>
    </w:p>
    <w:p w:rsidR="00DD5BD7" w:rsidRPr="00BC274E" w:rsidRDefault="00DD5BD7" w:rsidP="00DD5BD7">
      <w:pPr>
        <w:ind w:firstLine="426"/>
        <w:jc w:val="both"/>
      </w:pPr>
      <w:r w:rsidRPr="00BC274E"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</w:p>
    <w:p w:rsidR="00DD5BD7" w:rsidRPr="00BC274E" w:rsidRDefault="00DD5BD7" w:rsidP="00DD5BD7">
      <w:pPr>
        <w:ind w:firstLine="426"/>
        <w:jc w:val="both"/>
      </w:pPr>
      <w:r w:rsidRPr="00BC274E">
        <w:t xml:space="preserve"> Каждое спальное место обеспечивается комплектом постельных принадлежностей, постельным бельем и полотенцами. </w:t>
      </w:r>
    </w:p>
    <w:p w:rsidR="00DD5BD7" w:rsidRPr="00BC274E" w:rsidRDefault="00BC274E" w:rsidP="00DD5BD7">
      <w:pPr>
        <w:ind w:firstLine="426"/>
        <w:jc w:val="both"/>
      </w:pPr>
      <w:r w:rsidRPr="00BC274E">
        <w:rPr>
          <w:noProof/>
        </w:rPr>
        <w:drawing>
          <wp:anchor distT="0" distB="0" distL="114300" distR="114300" simplePos="0" relativeHeight="251664384" behindDoc="1" locked="0" layoutInCell="1" allowOverlap="1" wp14:anchorId="0EB62A33" wp14:editId="7D7DAA69">
            <wp:simplePos x="0" y="0"/>
            <wp:positionH relativeFrom="column">
              <wp:posOffset>4633505</wp:posOffset>
            </wp:positionH>
            <wp:positionV relativeFrom="paragraph">
              <wp:posOffset>106230</wp:posOffset>
            </wp:positionV>
            <wp:extent cx="1207770" cy="904875"/>
            <wp:effectExtent l="0" t="0" r="0" b="9525"/>
            <wp:wrapTight wrapText="bothSides">
              <wp:wrapPolygon edited="0">
                <wp:start x="18057" y="0"/>
                <wp:lineTo x="6132" y="2274"/>
                <wp:lineTo x="0" y="4547"/>
                <wp:lineTo x="0" y="12733"/>
                <wp:lineTo x="341" y="16371"/>
                <wp:lineTo x="5451" y="21373"/>
                <wp:lineTo x="6814" y="21373"/>
                <wp:lineTo x="12265" y="21373"/>
                <wp:lineTo x="13287" y="21373"/>
                <wp:lineTo x="18057" y="15916"/>
                <wp:lineTo x="18397" y="15006"/>
                <wp:lineTo x="18738" y="9095"/>
                <wp:lineTo x="18397" y="7731"/>
                <wp:lineTo x="21123" y="2728"/>
                <wp:lineTo x="21123" y="909"/>
                <wp:lineTo x="20782" y="0"/>
                <wp:lineTo x="1805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_image00111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BD7" w:rsidRPr="00BC274E" w:rsidRDefault="00DD5BD7" w:rsidP="00DD5BD7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DD5BD7" w:rsidRDefault="00DD5BD7" w:rsidP="00DD5BD7">
      <w:pPr>
        <w:ind w:firstLine="426"/>
        <w:jc w:val="both"/>
      </w:pPr>
      <w:r w:rsidRPr="00BC274E">
        <w:t>Соки, напитки, подаваемые в буфете, питьевая вода должны быть реализованы в потребительской упаковке промышленного изготовления; разливать соки, напитки, питьевую воду в буфете не допускается.</w:t>
      </w:r>
    </w:p>
    <w:p w:rsidR="00BC274E" w:rsidRPr="00BC274E" w:rsidRDefault="00BC274E" w:rsidP="00DD5BD7">
      <w:pPr>
        <w:ind w:firstLine="426"/>
        <w:jc w:val="both"/>
      </w:pPr>
    </w:p>
    <w:p w:rsidR="00DD5BD7" w:rsidRDefault="00DD5BD7" w:rsidP="00DD5BD7">
      <w:pPr>
        <w:ind w:firstLine="426"/>
        <w:jc w:val="both"/>
      </w:pPr>
      <w:r w:rsidRPr="00BC274E">
        <w:t>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BC274E" w:rsidRPr="00BC274E" w:rsidRDefault="00BC274E" w:rsidP="00DD5BD7">
      <w:pPr>
        <w:ind w:firstLine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DD5BD7" w:rsidRPr="00BC274E" w:rsidRDefault="00DD5BD7" w:rsidP="00DD5BD7">
      <w:pPr>
        <w:ind w:firstLine="426"/>
        <w:jc w:val="both"/>
      </w:pPr>
    </w:p>
    <w:p w:rsidR="00DD5BD7" w:rsidRPr="00BC274E" w:rsidRDefault="00DD5BD7" w:rsidP="00714798">
      <w:pPr>
        <w:numPr>
          <w:ilvl w:val="0"/>
          <w:numId w:val="2"/>
        </w:num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  <w:rPr>
          <w:u w:val="single"/>
        </w:rPr>
      </w:pPr>
      <w:r w:rsidRPr="00BC274E">
        <w:rPr>
          <w:u w:val="single"/>
        </w:rPr>
        <w:t>В питании детей не используются: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Пищевая продукция домашнего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(не промышленного) изготовления.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Кремовые кондитерские изделия.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Сырокопченые мясные гастрономические изделия и колбасы.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Уксус, горчица, хрен, перец острый (красный, черный).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Острые соусы, кетчупы, майонез.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Овощи и фрукты консервированные, содержащие уксус.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Газированные напитки; газированная вода питьевая, квас.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Жевательная резинка.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Карамель, в том числе леденцовая.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Картофельные и кукурузные чипсы, снеки.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И другие.</w:t>
      </w:r>
    </w:p>
    <w:p w:rsidR="00BC274E" w:rsidRDefault="00BC274E" w:rsidP="00DD5BD7">
      <w:pPr>
        <w:ind w:firstLine="426"/>
        <w:jc w:val="center"/>
        <w:rPr>
          <w:b/>
        </w:rPr>
      </w:pPr>
    </w:p>
    <w:p w:rsidR="00DD5BD7" w:rsidRPr="00BC274E" w:rsidRDefault="00DD5BD7" w:rsidP="00DD5BD7">
      <w:pPr>
        <w:ind w:firstLine="426"/>
        <w:jc w:val="center"/>
        <w:rPr>
          <w:b/>
        </w:rPr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FF6DB6" wp14:editId="5A20CACA">
                <wp:simplePos x="0" y="0"/>
                <wp:positionH relativeFrom="column">
                  <wp:posOffset>554180</wp:posOffset>
                </wp:positionH>
                <wp:positionV relativeFrom="paragraph">
                  <wp:posOffset>100965</wp:posOffset>
                </wp:positionV>
                <wp:extent cx="4651200" cy="354075"/>
                <wp:effectExtent l="38100" t="19050" r="35560" b="27305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200" cy="354075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9F7E" id="Нашивка 8" o:spid="_x0000_s1026" type="#_x0000_t55" style="position:absolute;margin-left:43.65pt;margin-top:7.95pt;width:366.25pt;height:2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" adj="21126" fillcolor="#e2f0d9" strokecolor="#385723" strokeweight="3pt"/>
            </w:pict>
          </mc:Fallback>
        </mc:AlternateContent>
      </w:r>
    </w:p>
    <w:p w:rsidR="00DD5BD7" w:rsidRPr="00BC274E" w:rsidRDefault="00DD5BD7" w:rsidP="00DD5BD7">
      <w:pPr>
        <w:ind w:firstLine="142"/>
        <w:jc w:val="center"/>
        <w:rPr>
          <w:b/>
        </w:rPr>
      </w:pPr>
      <w:r w:rsidRPr="00BC274E">
        <w:rPr>
          <w:b/>
        </w:rPr>
        <w:t>Особенности участия детей в «полевой практике»</w:t>
      </w:r>
    </w:p>
    <w:p w:rsidR="00DD5BD7" w:rsidRPr="00BC274E" w:rsidRDefault="00DD5BD7" w:rsidP="00DD5BD7">
      <w:pPr>
        <w:ind w:firstLine="426"/>
        <w:jc w:val="center"/>
        <w:rPr>
          <w:b/>
        </w:rPr>
      </w:pPr>
    </w:p>
    <w:p w:rsidR="00714798" w:rsidRDefault="00714798" w:rsidP="00DD5BD7">
      <w:pPr>
        <w:ind w:firstLine="426"/>
        <w:jc w:val="both"/>
      </w:pPr>
    </w:p>
    <w:p w:rsidR="00DD5BD7" w:rsidRPr="00BC274E" w:rsidRDefault="00714798" w:rsidP="00DD5BD7">
      <w:pPr>
        <w:ind w:firstLine="426"/>
        <w:jc w:val="both"/>
      </w:pPr>
      <w:r w:rsidRPr="00BC274E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371081E6" wp14:editId="0F541838">
            <wp:simplePos x="0" y="0"/>
            <wp:positionH relativeFrom="column">
              <wp:posOffset>4998240</wp:posOffset>
            </wp:positionH>
            <wp:positionV relativeFrom="paragraph">
              <wp:posOffset>45720</wp:posOffset>
            </wp:positionV>
            <wp:extent cx="1032510" cy="1233805"/>
            <wp:effectExtent l="0" t="0" r="0" b="4445"/>
            <wp:wrapTight wrapText="bothSides">
              <wp:wrapPolygon edited="0">
                <wp:start x="19129" y="0"/>
                <wp:lineTo x="10362" y="10672"/>
                <wp:lineTo x="0" y="12673"/>
                <wp:lineTo x="0" y="15341"/>
                <wp:lineTo x="399" y="16675"/>
                <wp:lineTo x="9166" y="21344"/>
                <wp:lineTo x="10362" y="21344"/>
                <wp:lineTo x="13550" y="21344"/>
                <wp:lineTo x="13550" y="21344"/>
                <wp:lineTo x="15941" y="20344"/>
                <wp:lineTo x="15542" y="18343"/>
                <wp:lineTo x="13151" y="16008"/>
                <wp:lineTo x="13948" y="10672"/>
                <wp:lineTo x="21122" y="1334"/>
                <wp:lineTo x="21122" y="0"/>
                <wp:lineTo x="1912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p_PNG9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BD7" w:rsidRPr="00BC274E">
        <w:t>Запрещается применение труда лиц моложе 18 лет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DD5BD7" w:rsidRPr="00BC274E" w:rsidRDefault="00DD5BD7" w:rsidP="00DD5BD7">
      <w:pPr>
        <w:ind w:firstLine="426"/>
        <w:jc w:val="both"/>
      </w:pPr>
      <w:r w:rsidRPr="00BC274E">
        <w:t>Дети должны работать в головных уборах.</w:t>
      </w:r>
    </w:p>
    <w:p w:rsidR="00DD5BD7" w:rsidRPr="00BC274E" w:rsidRDefault="00DD5BD7" w:rsidP="00DD5BD7">
      <w:pPr>
        <w:ind w:firstLine="426"/>
        <w:jc w:val="both"/>
      </w:pPr>
      <w:r w:rsidRPr="00BC274E"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DD5BD7" w:rsidRPr="00BC274E" w:rsidRDefault="00DD5BD7" w:rsidP="00DD5BD7">
      <w:pPr>
        <w:ind w:firstLine="426"/>
        <w:jc w:val="both"/>
      </w:pPr>
      <w:r w:rsidRPr="00BC274E">
        <w:t>Запрещается труд детей после 20:00 часов.</w:t>
      </w:r>
    </w:p>
    <w:p w:rsidR="00DD5BD7" w:rsidRPr="00BC274E" w:rsidRDefault="00DD5BD7" w:rsidP="000A1111"/>
    <w:p w:rsidR="00DD5BD7" w:rsidRPr="00BC274E" w:rsidRDefault="00DD5BD7" w:rsidP="00DD5BD7"/>
    <w:p w:rsidR="00DD5BD7" w:rsidRDefault="00DD5BD7" w:rsidP="00DD5BD7"/>
    <w:p w:rsidR="003E767C" w:rsidRDefault="00DD5BD7" w:rsidP="00DD5BD7">
      <w:pPr>
        <w:tabs>
          <w:tab w:val="left" w:pos="998"/>
        </w:tabs>
      </w:pPr>
      <w:r>
        <w:tab/>
      </w:r>
      <w:bookmarkStart w:id="0" w:name="_GoBack"/>
      <w:bookmarkEnd w:id="0"/>
    </w:p>
    <w:sectPr w:rsidR="003E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0E80"/>
    <w:multiLevelType w:val="hybridMultilevel"/>
    <w:tmpl w:val="ED0CA7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B91267"/>
    <w:multiLevelType w:val="hybridMultilevel"/>
    <w:tmpl w:val="991C2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A30A8"/>
    <w:multiLevelType w:val="hybridMultilevel"/>
    <w:tmpl w:val="86C23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F232B"/>
    <w:multiLevelType w:val="hybridMultilevel"/>
    <w:tmpl w:val="E04083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1"/>
    <w:rsid w:val="000A1111"/>
    <w:rsid w:val="001B1DCC"/>
    <w:rsid w:val="003E767C"/>
    <w:rsid w:val="00714798"/>
    <w:rsid w:val="00BC274E"/>
    <w:rsid w:val="00D6489A"/>
    <w:rsid w:val="00D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2713-185A-441E-95E2-CFAD4B7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Котельникова Анна Андреевна</cp:lastModifiedBy>
  <cp:revision>5</cp:revision>
  <dcterms:created xsi:type="dcterms:W3CDTF">2023-05-30T09:32:00Z</dcterms:created>
  <dcterms:modified xsi:type="dcterms:W3CDTF">2023-05-31T08:33:00Z</dcterms:modified>
</cp:coreProperties>
</file>